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C2A" w:rsidRDefault="00924440">
      <w:pPr>
        <w:jc w:val="center"/>
      </w:pPr>
      <w:bookmarkStart w:id="0" w:name="_GoBack"/>
      <w:bookmarkEnd w:id="0"/>
      <w:r>
        <w:rPr>
          <w:rFonts w:ascii="Optima" w:hAnsi="Optima" w:cs="Optima"/>
          <w:b/>
          <w:sz w:val="48"/>
        </w:rPr>
        <w:t xml:space="preserve">The Core </w:t>
      </w:r>
      <w:r>
        <w:rPr>
          <w:rFonts w:ascii="Optima" w:hAnsi="Optima" w:cs="Optima"/>
          <w:b/>
          <w:color w:val="3366FF"/>
          <w:sz w:val="48"/>
        </w:rPr>
        <w:t>and MORE</w:t>
      </w:r>
      <w:r>
        <w:rPr>
          <w:rFonts w:ascii="Optima" w:hAnsi="Optima" w:cs="Optima"/>
          <w:b/>
          <w:sz w:val="48"/>
        </w:rPr>
        <w:t xml:space="preserve"> Instruction Checklist</w:t>
      </w:r>
    </w:p>
    <w:p w:rsidR="00801C2A" w:rsidRDefault="00801C2A">
      <w:pPr>
        <w:jc w:val="center"/>
      </w:pPr>
    </w:p>
    <w:p w:rsidR="00801C2A" w:rsidRDefault="00924440">
      <w:r>
        <w:rPr>
          <w:rFonts w:ascii="Optima" w:hAnsi="Optima" w:cs="Optima"/>
          <w:b/>
        </w:rPr>
        <w:t xml:space="preserve">The CCSS Standard: </w:t>
      </w:r>
    </w:p>
    <w:p w:rsidR="00801C2A" w:rsidRDefault="00924440">
      <w:r>
        <w:rPr>
          <w:rFonts w:ascii="Optima" w:hAnsi="Optima" w:cs="Optima"/>
          <w:b/>
        </w:rPr>
        <w:t>The Envision Lesson:</w:t>
      </w:r>
      <w:r>
        <w:rPr>
          <w:rFonts w:ascii="Optima" w:hAnsi="Optima" w:cs="Optima"/>
          <w:b/>
          <w:sz w:val="28"/>
        </w:rPr>
        <w:t xml:space="preserve"> </w:t>
      </w:r>
      <w:r>
        <w:rPr>
          <w:rFonts w:ascii="Optima" w:hAnsi="Optima" w:cs="Optima"/>
          <w:b/>
          <w:color w:val="FFFFFF"/>
          <w:sz w:val="48"/>
        </w:rPr>
        <w:tab/>
      </w:r>
    </w:p>
    <w:p w:rsidR="00801C2A" w:rsidRDefault="00924440">
      <w:r>
        <w:rPr>
          <w:rFonts w:ascii="Optima" w:hAnsi="Optima" w:cs="Optima"/>
          <w:b/>
          <w:color w:val="FFFFFF"/>
          <w:sz w:val="48"/>
        </w:rPr>
        <w:t xml:space="preserve">EXPLICIT INSTRUCTION </w:t>
      </w:r>
    </w:p>
    <w:p w:rsidR="00801C2A" w:rsidRDefault="00924440">
      <w:r>
        <w:rPr>
          <w:rFonts w:ascii="Optima" w:hAnsi="Optima" w:cs="Optima"/>
          <w:b/>
          <w:color w:val="FFFFFF"/>
          <w:sz w:val="36"/>
        </w:rPr>
        <w:t xml:space="preserve">I do it, </w:t>
      </w:r>
      <w:proofErr w:type="gramStart"/>
      <w:r>
        <w:rPr>
          <w:rFonts w:ascii="Optima" w:hAnsi="Optima" w:cs="Optima"/>
          <w:b/>
          <w:color w:val="FFFFFF"/>
          <w:sz w:val="36"/>
        </w:rPr>
        <w:t>We</w:t>
      </w:r>
      <w:proofErr w:type="gramEnd"/>
      <w:r>
        <w:rPr>
          <w:rFonts w:ascii="Optima" w:hAnsi="Optima" w:cs="Optima"/>
          <w:b/>
          <w:color w:val="FFFFFF"/>
          <w:sz w:val="36"/>
        </w:rPr>
        <w:t xml:space="preserve"> do it, Y’all do it, You do it</w:t>
      </w:r>
    </w:p>
    <w:p w:rsidR="00801C2A" w:rsidRDefault="00924440">
      <w:pPr>
        <w:jc w:val="center"/>
      </w:pPr>
      <w:r>
        <w:rPr>
          <w:rFonts w:ascii="Optima" w:hAnsi="Optima" w:cs="Optima"/>
          <w:b/>
          <w:color w:val="FFFFFF"/>
          <w:sz w:val="48"/>
        </w:rPr>
        <w:t>ENGAGEMENT</w:t>
      </w:r>
    </w:p>
    <w:p w:rsidR="00801C2A" w:rsidRDefault="00924440">
      <w:pPr>
        <w:jc w:val="center"/>
      </w:pPr>
      <w:r>
        <w:rPr>
          <w:rFonts w:ascii="Optima" w:hAnsi="Optima" w:cs="Optima"/>
          <w:b/>
          <w:color w:val="FFFFFF"/>
          <w:sz w:val="36"/>
        </w:rPr>
        <w:t>All Students Saying, Writing, Doing</w:t>
      </w:r>
    </w:p>
    <w:p w:rsidR="00801C2A" w:rsidRDefault="00924440">
      <w:r>
        <w:rPr>
          <w:rFonts w:ascii="Optima" w:hAnsi="Optima" w:cs="Optima"/>
          <w:b/>
          <w:sz w:val="32"/>
        </w:rPr>
        <w:t>PROACTIVE PLANNING</w:t>
      </w:r>
    </w:p>
    <w:p w:rsidR="00801C2A" w:rsidRDefault="00924440">
      <w:r>
        <w:rPr>
          <w:rFonts w:ascii="Optima" w:hAnsi="Optima" w:cs="Optima"/>
          <w:b/>
          <w:sz w:val="30"/>
        </w:rPr>
        <w:t>VOCABULARY WORDS</w:t>
      </w:r>
    </w:p>
    <w:p w:rsidR="00801C2A" w:rsidRDefault="00924440">
      <w:r>
        <w:rPr>
          <w:rFonts w:ascii="Optima" w:hAnsi="Optima" w:cs="Optima"/>
        </w:rPr>
        <w:t>The following questions should be considered for each part of the lesson: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What</w:t>
      </w:r>
      <w:proofErr w:type="gramEnd"/>
      <w:r>
        <w:rPr>
          <w:rFonts w:ascii="Optima" w:hAnsi="Optima" w:cs="Optima"/>
        </w:rPr>
        <w:t xml:space="preserve"> are the predictable failures for this lesson? (</w:t>
      </w:r>
      <w:proofErr w:type="gramStart"/>
      <w:r>
        <w:rPr>
          <w:rFonts w:ascii="Optima" w:hAnsi="Optima" w:cs="Optima"/>
        </w:rPr>
        <w:t>conceptually</w:t>
      </w:r>
      <w:proofErr w:type="gramEnd"/>
      <w:r>
        <w:rPr>
          <w:rFonts w:ascii="Optima" w:hAnsi="Optima" w:cs="Optima"/>
        </w:rPr>
        <w:t xml:space="preserve"> and behaviorally)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How</w:t>
      </w:r>
      <w:proofErr w:type="gramEnd"/>
      <w:r>
        <w:rPr>
          <w:rFonts w:ascii="Optima" w:hAnsi="Optima" w:cs="Optima"/>
        </w:rPr>
        <w:t xml:space="preserve"> will you prevent these failures?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What</w:t>
      </w:r>
      <w:proofErr w:type="gramEnd"/>
      <w:r>
        <w:rPr>
          <w:rFonts w:ascii="Optima" w:hAnsi="Optima" w:cs="Optima"/>
        </w:rPr>
        <w:t xml:space="preserve"> will you do to maintain consistency?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How</w:t>
      </w:r>
      <w:proofErr w:type="gramEnd"/>
      <w:r>
        <w:rPr>
          <w:rFonts w:ascii="Optima" w:hAnsi="Optima" w:cs="Optima"/>
        </w:rPr>
        <w:t xml:space="preserve"> will</w:t>
      </w:r>
      <w:r>
        <w:rPr>
          <w:rFonts w:ascii="Optima" w:hAnsi="Optima" w:cs="Optima"/>
        </w:rPr>
        <w:t xml:space="preserve"> you know if it is working?</w:t>
      </w:r>
    </w:p>
    <w:p w:rsidR="00801C2A" w:rsidRDefault="00801C2A"/>
    <w:p w:rsidR="00801C2A" w:rsidRDefault="00801C2A"/>
    <w:p w:rsidR="00801C2A" w:rsidRDefault="00924440">
      <w:r>
        <w:rPr>
          <w:rFonts w:ascii="Optima" w:hAnsi="Optima" w:cs="Optima"/>
          <w:b/>
          <w:color w:val="3366FF"/>
          <w:sz w:val="32"/>
        </w:rPr>
        <w:t xml:space="preserve">ANTICIPATORY SET                                                                                             </w:t>
      </w:r>
      <w:r>
        <w:rPr>
          <w:rFonts w:ascii="Optima" w:hAnsi="Optima" w:cs="Optima"/>
          <w:color w:val="3366FF"/>
        </w:rPr>
        <w:t>(5 MINUTES)</w:t>
      </w:r>
    </w:p>
    <w:p w:rsidR="00801C2A" w:rsidRDefault="00924440">
      <w:r>
        <w:rPr>
          <w:rFonts w:ascii="Optima" w:hAnsi="Optima" w:cs="Optima"/>
          <w:color w:val="3366FF"/>
        </w:rPr>
        <w:t>Choose from the many options:</w:t>
      </w:r>
    </w:p>
    <w:p w:rsidR="00801C2A" w:rsidRDefault="00801C2A"/>
    <w:p w:rsidR="00801C2A" w:rsidRDefault="00924440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Review What You Know</w:t>
      </w:r>
    </w:p>
    <w:p w:rsidR="00801C2A" w:rsidRDefault="00924440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Interactive Math Stories</w:t>
      </w:r>
    </w:p>
    <w:p w:rsidR="00801C2A" w:rsidRDefault="00924440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  <w:t>Math Journaling</w:t>
      </w:r>
    </w:p>
    <w:p w:rsidR="00801C2A" w:rsidRDefault="00924440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</w:r>
      <w:r>
        <w:rPr>
          <w:rFonts w:ascii="Optima" w:hAnsi="Optima" w:cs="Optima"/>
          <w:i/>
          <w:color w:val="3366FF"/>
        </w:rPr>
        <w:t>Spiral Review</w:t>
      </w:r>
    </w:p>
    <w:p w:rsidR="00801C2A" w:rsidRDefault="00924440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Problem of the Day</w:t>
      </w:r>
    </w:p>
    <w:p w:rsidR="00801C2A" w:rsidRDefault="00801C2A"/>
    <w:p w:rsidR="00801C2A" w:rsidRDefault="00801C2A"/>
    <w:p w:rsidR="00801C2A" w:rsidRDefault="00801C2A"/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Choral Responses 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Partner Responses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Written Responses</w:t>
      </w:r>
    </w:p>
    <w:p w:rsidR="00801C2A" w:rsidRDefault="00924440">
      <w:pPr>
        <w:ind w:left="720"/>
      </w:pPr>
      <w:r>
        <w:rPr>
          <w:rFonts w:ascii="Optima" w:hAnsi="Optima" w:cs="Optima"/>
        </w:rPr>
        <w:lastRenderedPageBreak/>
        <w:tab/>
        <w:t>•</w:t>
      </w:r>
      <w:r>
        <w:rPr>
          <w:rFonts w:ascii="Optima" w:hAnsi="Optima" w:cs="Optima"/>
        </w:rPr>
        <w:tab/>
        <w:t>Random call on students (No hand raising)</w:t>
      </w:r>
    </w:p>
    <w:p w:rsidR="00801C2A" w:rsidRDefault="00924440">
      <w:r>
        <w:rPr>
          <w:rFonts w:ascii="Optima" w:hAnsi="Optima" w:cs="Optima"/>
          <w:b/>
          <w:sz w:val="32"/>
        </w:rPr>
        <w:t xml:space="preserve">BUILDING A FOUNDATION                                                                               </w:t>
      </w:r>
      <w:r>
        <w:rPr>
          <w:rFonts w:ascii="Optima" w:hAnsi="Optima" w:cs="Optima"/>
        </w:rPr>
        <w:t>(5-10 MINUTES)</w:t>
      </w:r>
    </w:p>
    <w:p w:rsidR="00801C2A" w:rsidRDefault="00924440">
      <w:r>
        <w:rPr>
          <w:rFonts w:ascii="Optima" w:hAnsi="Optima" w:cs="Optima"/>
          <w:i/>
          <w:sz w:val="28"/>
        </w:rPr>
        <w:t>The Language of Math</w:t>
      </w:r>
      <w:r>
        <w:rPr>
          <w:rFonts w:ascii="Optima" w:hAnsi="Optima" w:cs="Optima"/>
          <w:sz w:val="28"/>
        </w:rPr>
        <w:t>: Vocabulary instruction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How</w:t>
      </w:r>
      <w:proofErr w:type="gramEnd"/>
      <w:r>
        <w:rPr>
          <w:rFonts w:ascii="Optima" w:hAnsi="Optima" w:cs="Optima"/>
        </w:rPr>
        <w:t xml:space="preserve"> will you explicitly teach new vocabulary?  We will review vocabulary as whole class and then with </w:t>
      </w:r>
      <w:proofErr w:type="gramStart"/>
      <w:r>
        <w:rPr>
          <w:rFonts w:ascii="Optima" w:hAnsi="Optima" w:cs="Optima"/>
        </w:rPr>
        <w:t>partner .</w:t>
      </w:r>
      <w:proofErr w:type="gramEnd"/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How</w:t>
      </w:r>
      <w:proofErr w:type="gramEnd"/>
      <w:r>
        <w:rPr>
          <w:rFonts w:ascii="Optima" w:hAnsi="Optima" w:cs="Optima"/>
        </w:rPr>
        <w:t xml:space="preserve"> will you provide multiple opportunities for vocabulary to be used in conte</w:t>
      </w:r>
      <w:r>
        <w:rPr>
          <w:rFonts w:ascii="Optima" w:hAnsi="Optima" w:cs="Optima"/>
        </w:rPr>
        <w:t xml:space="preserve">xt? </w:t>
      </w:r>
    </w:p>
    <w:p w:rsidR="00801C2A" w:rsidRDefault="00924440">
      <w:r>
        <w:rPr>
          <w:rFonts w:ascii="Optima" w:hAnsi="Optima" w:cs="Optima"/>
        </w:rPr>
        <w:t>Review and make sure students use vocabulary in discussion.  Ask partners questions.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Choral Responses 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Partner Responses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Written Responses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Random call on students (No hand raising)</w:t>
      </w:r>
    </w:p>
    <w:p w:rsidR="00801C2A" w:rsidRDefault="00924440">
      <w:r>
        <w:rPr>
          <w:rFonts w:ascii="Optima" w:hAnsi="Optima" w:cs="Optima"/>
          <w:b/>
          <w:sz w:val="32"/>
        </w:rPr>
        <w:t xml:space="preserve">WHOLE GROUP INSTRUCTION:  Concrete                        </w:t>
      </w:r>
      <w:r>
        <w:rPr>
          <w:rFonts w:ascii="Optima" w:hAnsi="Optima" w:cs="Optima"/>
          <w:b/>
          <w:sz w:val="32"/>
        </w:rPr>
        <w:t xml:space="preserve">                                </w:t>
      </w:r>
      <w:r>
        <w:rPr>
          <w:rFonts w:ascii="Optima" w:hAnsi="Optima" w:cs="Optima"/>
        </w:rPr>
        <w:t>(10-15 MINUTES)</w:t>
      </w:r>
      <w:r>
        <w:rPr>
          <w:rFonts w:ascii="Optima" w:hAnsi="Optima" w:cs="Optima"/>
          <w:b/>
        </w:rPr>
        <w:t xml:space="preserve"> </w:t>
      </w:r>
    </w:p>
    <w:p w:rsidR="00801C2A" w:rsidRDefault="00924440">
      <w:r>
        <w:rPr>
          <w:rFonts w:ascii="Optima" w:hAnsi="Optima" w:cs="Optima"/>
          <w:i/>
          <w:sz w:val="28"/>
        </w:rPr>
        <w:t>Develop the Concept: Interactive Learning (Hands-on)</w:t>
      </w:r>
    </w:p>
    <w:p w:rsidR="00801C2A" w:rsidRDefault="00801C2A"/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What</w:t>
      </w:r>
      <w:proofErr w:type="gramEnd"/>
      <w:r>
        <w:rPr>
          <w:rFonts w:ascii="Optima" w:hAnsi="Optima" w:cs="Optima"/>
        </w:rPr>
        <w:t xml:space="preserve"> materials/manipulatives will you need?  </w:t>
      </w:r>
      <w:proofErr w:type="gramStart"/>
      <w:r>
        <w:rPr>
          <w:rFonts w:ascii="Optima" w:hAnsi="Optima" w:cs="Optima"/>
        </w:rPr>
        <w:t>Problem solving sheet, base-10 cubes, and math journals.</w:t>
      </w:r>
      <w:proofErr w:type="gramEnd"/>
    </w:p>
    <w:p w:rsidR="00801C2A" w:rsidRDefault="00924440">
      <w:pPr>
        <w:ind w:left="1080"/>
      </w:pPr>
      <w:r>
        <w:rPr>
          <w:rFonts w:ascii="Optima" w:hAnsi="Optima" w:cs="Optima"/>
        </w:rPr>
        <w:t>Base 10 unit cubes; problem solving recording sh</w:t>
      </w:r>
      <w:r>
        <w:rPr>
          <w:rFonts w:ascii="Optima" w:hAnsi="Optima" w:cs="Optima"/>
        </w:rPr>
        <w:t>eet</w:t>
      </w:r>
      <w:proofErr w:type="gramStart"/>
      <w:r>
        <w:rPr>
          <w:rFonts w:ascii="Optima" w:hAnsi="Optima" w:cs="Optima"/>
        </w:rPr>
        <w:t>;</w:t>
      </w:r>
      <w:proofErr w:type="gramEnd"/>
      <w:r>
        <w:rPr>
          <w:rFonts w:ascii="Optima" w:hAnsi="Optima" w:cs="Optima"/>
        </w:rPr>
        <w:t xml:space="preserve"> pencil/eraser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Will each student have enough materials to model the problems? Yes, they are divided into groups of four.</w:t>
      </w:r>
    </w:p>
    <w:p w:rsidR="00801C2A" w:rsidRDefault="00924440">
      <w:pPr>
        <w:ind w:left="1080"/>
      </w:pPr>
      <w:r>
        <w:rPr>
          <w:rFonts w:ascii="Optima" w:hAnsi="Optima" w:cs="Optima"/>
        </w:rPr>
        <w:t>-If they do not, will you have them pair up or adjust the problems?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Where</w:t>
      </w:r>
      <w:proofErr w:type="gramEnd"/>
      <w:r>
        <w:rPr>
          <w:rFonts w:ascii="Optima" w:hAnsi="Optima" w:cs="Optima"/>
        </w:rPr>
        <w:t xml:space="preserve"> will students record their work during this phase o</w:t>
      </w:r>
      <w:r>
        <w:rPr>
          <w:rFonts w:ascii="Optima" w:hAnsi="Optima" w:cs="Optima"/>
        </w:rPr>
        <w:t xml:space="preserve">f the lesson?  </w:t>
      </w:r>
      <w:proofErr w:type="gramStart"/>
      <w:r>
        <w:rPr>
          <w:rFonts w:ascii="Optima" w:hAnsi="Optima" w:cs="Optima"/>
        </w:rPr>
        <w:t>Problem solving recording sheet and math journals.</w:t>
      </w:r>
      <w:proofErr w:type="gramEnd"/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How</w:t>
      </w:r>
      <w:proofErr w:type="gramEnd"/>
      <w:r>
        <w:rPr>
          <w:rFonts w:ascii="Optima" w:hAnsi="Optima" w:cs="Optima"/>
        </w:rPr>
        <w:t xml:space="preserve"> will you check for understanding during this phase of the lesson?  Observation.</w:t>
      </w:r>
    </w:p>
    <w:p w:rsidR="00801C2A" w:rsidRDefault="00801C2A">
      <w:pPr>
        <w:ind w:left="1110"/>
      </w:pP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Will you use the </w:t>
      </w:r>
      <w:r>
        <w:rPr>
          <w:rFonts w:ascii="Optima" w:hAnsi="Optima" w:cs="Optima"/>
          <w:i/>
        </w:rPr>
        <w:t xml:space="preserve">Extend?  </w:t>
      </w:r>
      <w:proofErr w:type="gramStart"/>
      <w:r>
        <w:rPr>
          <w:rFonts w:ascii="Optima" w:hAnsi="Optima" w:cs="Optima"/>
          <w:i/>
        </w:rPr>
        <w:t>Groups in fast finishing mode.</w:t>
      </w:r>
      <w:proofErr w:type="gramEnd"/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Will you use the </w:t>
      </w:r>
      <w:r>
        <w:rPr>
          <w:rFonts w:ascii="Optima" w:hAnsi="Optima" w:cs="Optima"/>
          <w:i/>
        </w:rPr>
        <w:t>Link to Investigations</w:t>
      </w:r>
      <w:r>
        <w:rPr>
          <w:rFonts w:ascii="Optima" w:hAnsi="Optima" w:cs="Optima"/>
        </w:rPr>
        <w:t>?</w:t>
      </w:r>
    </w:p>
    <w:p w:rsidR="00801C2A" w:rsidRDefault="00801C2A">
      <w:pPr>
        <w:jc w:val="center"/>
      </w:pP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Choral Responses 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Partner Responses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Written Responses</w:t>
      </w:r>
    </w:p>
    <w:p w:rsidR="00801C2A" w:rsidRDefault="00924440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Paper</w:t>
      </w:r>
    </w:p>
    <w:p w:rsidR="00801C2A" w:rsidRDefault="00924440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Math Journal</w:t>
      </w:r>
    </w:p>
    <w:p w:rsidR="00801C2A" w:rsidRDefault="00924440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Individual Whiteboards</w:t>
      </w:r>
    </w:p>
    <w:p w:rsidR="00801C2A" w:rsidRDefault="00924440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Student page from the topic pouch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Random call on students (No hand raising)</w:t>
      </w:r>
    </w:p>
    <w:p w:rsidR="00801C2A" w:rsidRDefault="00924440">
      <w:r>
        <w:rPr>
          <w:rFonts w:ascii="Optima" w:hAnsi="Optima" w:cs="Optima"/>
          <w:b/>
          <w:sz w:val="32"/>
        </w:rPr>
        <w:t xml:space="preserve">SCAFFOLDED INSTRUCTION:  Representational                                                 </w:t>
      </w:r>
      <w:r>
        <w:rPr>
          <w:rFonts w:ascii="Optima" w:hAnsi="Optima" w:cs="Optima"/>
        </w:rPr>
        <w:t>(15-20 MINUTES)</w:t>
      </w:r>
    </w:p>
    <w:p w:rsidR="00801C2A" w:rsidRDefault="00924440">
      <w:r>
        <w:rPr>
          <w:rFonts w:ascii="Optima" w:hAnsi="Optima" w:cs="Optima"/>
          <w:i/>
          <w:sz w:val="28"/>
        </w:rPr>
        <w:lastRenderedPageBreak/>
        <w:t xml:space="preserve">Develop the Concept: Visual </w:t>
      </w:r>
    </w:p>
    <w:p w:rsidR="00801C2A" w:rsidRDefault="00801C2A"/>
    <w:p w:rsidR="00801C2A" w:rsidRDefault="00924440">
      <w:r>
        <w:rPr>
          <w:rFonts w:ascii="Optima" w:hAnsi="Optima" w:cs="Optima"/>
        </w:rPr>
        <w:t xml:space="preserve">The </w:t>
      </w:r>
      <w:r>
        <w:rPr>
          <w:rFonts w:ascii="Optima" w:hAnsi="Optima" w:cs="Optima"/>
          <w:i/>
        </w:rPr>
        <w:t xml:space="preserve">Visual Learning </w:t>
      </w:r>
      <w:r>
        <w:rPr>
          <w:rFonts w:ascii="Optima" w:hAnsi="Optima" w:cs="Optima"/>
        </w:rPr>
        <w:t>Bridge, at the top of each lesson, is critical to connecting the Concrete to the Representational an</w:t>
      </w:r>
      <w:r>
        <w:rPr>
          <w:rFonts w:ascii="Optima" w:hAnsi="Optima" w:cs="Optima"/>
        </w:rPr>
        <w:t xml:space="preserve">d then to the Abstract.  Look for </w:t>
      </w:r>
      <w:r>
        <w:rPr>
          <w:rFonts w:ascii="Optima" w:hAnsi="Optima" w:cs="Optima"/>
          <w:i/>
        </w:rPr>
        <w:t>Prevent Misconceptions</w:t>
      </w:r>
      <w:r>
        <w:rPr>
          <w:rFonts w:ascii="Optima" w:hAnsi="Optima" w:cs="Optima"/>
        </w:rPr>
        <w:t>.</w:t>
      </w:r>
    </w:p>
    <w:p w:rsidR="00801C2A" w:rsidRDefault="00801C2A"/>
    <w:p w:rsidR="00801C2A" w:rsidRDefault="00924440">
      <w:r>
        <w:rPr>
          <w:rFonts w:ascii="Optima" w:hAnsi="Optima" w:cs="Optima"/>
        </w:rPr>
        <w:t>Choose one option:</w:t>
      </w:r>
    </w:p>
    <w:p w:rsidR="00801C2A" w:rsidRDefault="00924440">
      <w:r>
        <w:rPr>
          <w:rFonts w:ascii="Optima" w:hAnsi="Optima" w:cs="Optima"/>
          <w:i/>
        </w:rPr>
        <w:t>Visual Learning Animation</w:t>
      </w:r>
      <w:r>
        <w:rPr>
          <w:rFonts w:ascii="Optima" w:hAnsi="Optima" w:cs="Optima"/>
        </w:rPr>
        <w:t xml:space="preserve"> (on-line or CD)</w:t>
      </w:r>
    </w:p>
    <w:p w:rsidR="00801C2A" w:rsidRDefault="00924440">
      <w:r>
        <w:rPr>
          <w:rFonts w:ascii="Optima" w:hAnsi="Optima" w:cs="Optima"/>
        </w:rPr>
        <w:t>Overhead Transparency</w:t>
      </w:r>
    </w:p>
    <w:p w:rsidR="00801C2A" w:rsidRDefault="00924440">
      <w:r>
        <w:rPr>
          <w:rFonts w:ascii="Optima" w:hAnsi="Optima" w:cs="Optima"/>
          <w:i/>
        </w:rPr>
        <w:t>Visual Learning</w:t>
      </w:r>
      <w:r>
        <w:rPr>
          <w:rFonts w:ascii="Optima" w:hAnsi="Optima" w:cs="Optima"/>
        </w:rPr>
        <w:t xml:space="preserve"> Bridge in Student textbook</w:t>
      </w:r>
    </w:p>
    <w:p w:rsidR="00801C2A" w:rsidRDefault="00924440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Document camera </w:t>
      </w:r>
    </w:p>
    <w:p w:rsidR="00801C2A" w:rsidRDefault="00801C2A"/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Check for understanding during the </w:t>
      </w:r>
      <w:r>
        <w:rPr>
          <w:rFonts w:ascii="Optima" w:hAnsi="Optima" w:cs="Optima"/>
          <w:i/>
        </w:rPr>
        <w:t>Guided Pract</w:t>
      </w:r>
      <w:r>
        <w:rPr>
          <w:rFonts w:ascii="Optima" w:hAnsi="Optima" w:cs="Optima"/>
          <w:i/>
        </w:rPr>
        <w:t>ice</w:t>
      </w:r>
      <w:r>
        <w:rPr>
          <w:rFonts w:ascii="Optima" w:hAnsi="Optima" w:cs="Optima"/>
        </w:rPr>
        <w:t>.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Where</w:t>
      </w:r>
      <w:proofErr w:type="gramEnd"/>
      <w:r>
        <w:rPr>
          <w:rFonts w:ascii="Optima" w:hAnsi="Optima" w:cs="Optima"/>
        </w:rPr>
        <w:t xml:space="preserve"> will students record their work?  Math journal</w:t>
      </w:r>
    </w:p>
    <w:p w:rsidR="00801C2A" w:rsidRDefault="00924440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</w:r>
      <w:proofErr w:type="gramStart"/>
      <w:r>
        <w:rPr>
          <w:rFonts w:ascii="Optima" w:hAnsi="Optima" w:cs="Optima"/>
          <w:color w:val="3366FF"/>
        </w:rPr>
        <w:t>If</w:t>
      </w:r>
      <w:proofErr w:type="gramEnd"/>
      <w:r>
        <w:rPr>
          <w:rFonts w:ascii="Optima" w:hAnsi="Optima" w:cs="Optima"/>
          <w:color w:val="3366FF"/>
        </w:rPr>
        <w:t xml:space="preserve"> most students are struggling during this phase of the lesson, what will you do?</w:t>
      </w:r>
    </w:p>
    <w:p w:rsidR="00801C2A" w:rsidRDefault="00924440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  <w:t xml:space="preserve">Reteach explicitly with various problems from the </w:t>
      </w:r>
      <w:r>
        <w:rPr>
          <w:rFonts w:ascii="Optima" w:hAnsi="Optima" w:cs="Optima"/>
          <w:i/>
          <w:color w:val="3366FF"/>
        </w:rPr>
        <w:t>Guided</w:t>
      </w:r>
      <w:r>
        <w:rPr>
          <w:rFonts w:ascii="Optima" w:hAnsi="Optima" w:cs="Optima"/>
          <w:color w:val="3366FF"/>
        </w:rPr>
        <w:t xml:space="preserve"> or </w:t>
      </w:r>
      <w:r>
        <w:rPr>
          <w:rFonts w:ascii="Optima" w:hAnsi="Optima" w:cs="Optima"/>
          <w:i/>
          <w:color w:val="3366FF"/>
        </w:rPr>
        <w:t>Independent Practice</w:t>
      </w:r>
      <w:r>
        <w:rPr>
          <w:rFonts w:ascii="Optima" w:hAnsi="Optima" w:cs="Optima"/>
          <w:color w:val="3366FF"/>
        </w:rPr>
        <w:t xml:space="preserve"> or the</w:t>
      </w:r>
      <w:r>
        <w:rPr>
          <w:rFonts w:ascii="Optima" w:hAnsi="Optima" w:cs="Optima"/>
          <w:i/>
          <w:color w:val="3366FF"/>
        </w:rPr>
        <w:t xml:space="preserve"> Reteaching </w:t>
      </w:r>
      <w:r>
        <w:rPr>
          <w:rFonts w:ascii="Optima" w:hAnsi="Optima" w:cs="Optima"/>
          <w:color w:val="3366FF"/>
        </w:rPr>
        <w:t>sets at</w:t>
      </w:r>
      <w:r>
        <w:rPr>
          <w:rFonts w:ascii="Optima" w:hAnsi="Optima" w:cs="Optima"/>
          <w:color w:val="3366FF"/>
        </w:rPr>
        <w:t xml:space="preserve"> the back of the </w:t>
      </w:r>
      <w:r>
        <w:rPr>
          <w:rFonts w:ascii="Optima" w:hAnsi="Optima" w:cs="Optima"/>
          <w:i/>
          <w:color w:val="3366FF"/>
        </w:rPr>
        <w:t>Topic Guide</w:t>
      </w:r>
      <w:r>
        <w:rPr>
          <w:rFonts w:ascii="Optima" w:hAnsi="Optima" w:cs="Optima"/>
          <w:color w:val="3366FF"/>
        </w:rPr>
        <w:t>.</w:t>
      </w:r>
    </w:p>
    <w:p w:rsidR="00801C2A" w:rsidRDefault="00924440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  <w:t xml:space="preserve">Use lessons from </w:t>
      </w:r>
      <w:r>
        <w:rPr>
          <w:rFonts w:ascii="Optima" w:hAnsi="Optima" w:cs="Optima"/>
          <w:i/>
          <w:color w:val="3366FF"/>
        </w:rPr>
        <w:t>Meeting Individual Needs.</w:t>
      </w:r>
    </w:p>
    <w:p w:rsidR="00801C2A" w:rsidRDefault="00924440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  <w:t xml:space="preserve">Use the </w:t>
      </w:r>
      <w:r>
        <w:rPr>
          <w:rFonts w:ascii="Optima" w:hAnsi="Optima" w:cs="Optima"/>
          <w:i/>
          <w:color w:val="3366FF"/>
        </w:rPr>
        <w:t>Differentiated Instruction: Intervention</w:t>
      </w:r>
      <w:r>
        <w:rPr>
          <w:rFonts w:ascii="Optima" w:hAnsi="Optima" w:cs="Optima"/>
          <w:color w:val="3366FF"/>
        </w:rPr>
        <w:t xml:space="preserve"> lesson.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Will</w:t>
      </w:r>
      <w:proofErr w:type="gramEnd"/>
      <w:r>
        <w:rPr>
          <w:rFonts w:ascii="Optima" w:hAnsi="Optima" w:cs="Optima"/>
        </w:rPr>
        <w:t xml:space="preserve"> some of the problems from the </w:t>
      </w:r>
      <w:r>
        <w:rPr>
          <w:rFonts w:ascii="Optima" w:hAnsi="Optima" w:cs="Optima"/>
          <w:i/>
        </w:rPr>
        <w:t>Problem Solving</w:t>
      </w:r>
      <w:r>
        <w:rPr>
          <w:rFonts w:ascii="Optima" w:hAnsi="Optima" w:cs="Optima"/>
        </w:rPr>
        <w:t xml:space="preserve"> be included in your </w:t>
      </w:r>
      <w:r>
        <w:rPr>
          <w:rFonts w:ascii="Optima" w:hAnsi="Optima" w:cs="Optima"/>
          <w:i/>
        </w:rPr>
        <w:t>Guided Practic</w:t>
      </w:r>
      <w:r>
        <w:rPr>
          <w:rFonts w:ascii="Optima" w:hAnsi="Optima" w:cs="Optima"/>
        </w:rPr>
        <w:t xml:space="preserve">e or </w:t>
      </w:r>
      <w:r>
        <w:rPr>
          <w:rFonts w:ascii="Optima" w:hAnsi="Optima" w:cs="Optima"/>
          <w:i/>
        </w:rPr>
        <w:t>Independent Practice</w:t>
      </w:r>
      <w:r>
        <w:rPr>
          <w:rFonts w:ascii="Optima" w:hAnsi="Optima" w:cs="Optima"/>
        </w:rPr>
        <w:t>?  Yes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Choral Responses 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Partner Responses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Written Responses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Random call on students (No hand raising)</w:t>
      </w:r>
    </w:p>
    <w:p w:rsidR="00801C2A" w:rsidRDefault="00924440">
      <w:r>
        <w:rPr>
          <w:rFonts w:ascii="Optima" w:hAnsi="Optima" w:cs="Optima"/>
          <w:b/>
          <w:sz w:val="32"/>
        </w:rPr>
        <w:t xml:space="preserve">INDEPENDENT PRACTICE: ABSTRACT                                                                </w:t>
      </w:r>
      <w:r>
        <w:rPr>
          <w:rFonts w:ascii="Optima" w:hAnsi="Optima" w:cs="Optima"/>
          <w:b/>
        </w:rPr>
        <w:t>(</w:t>
      </w:r>
      <w:r>
        <w:rPr>
          <w:rFonts w:ascii="Optima" w:hAnsi="Optima" w:cs="Optima"/>
        </w:rPr>
        <w:t>15-20 MINUTES)</w:t>
      </w:r>
    </w:p>
    <w:p w:rsidR="00801C2A" w:rsidRDefault="00924440">
      <w:r>
        <w:rPr>
          <w:rFonts w:ascii="Optima" w:hAnsi="Optima" w:cs="Optima"/>
          <w:i/>
          <w:sz w:val="28"/>
        </w:rPr>
        <w:t xml:space="preserve">Independent Practice </w:t>
      </w:r>
      <w:r>
        <w:rPr>
          <w:rFonts w:ascii="Optima" w:hAnsi="Optima" w:cs="Optima"/>
          <w:sz w:val="28"/>
        </w:rPr>
        <w:t xml:space="preserve">and </w:t>
      </w:r>
      <w:r>
        <w:rPr>
          <w:rFonts w:ascii="Optima" w:hAnsi="Optima" w:cs="Optima"/>
          <w:i/>
          <w:sz w:val="28"/>
        </w:rPr>
        <w:t>Problem Solving</w:t>
      </w:r>
    </w:p>
    <w:p w:rsidR="00801C2A" w:rsidRDefault="00801C2A"/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Which</w:t>
      </w:r>
      <w:proofErr w:type="gramEnd"/>
      <w:r>
        <w:rPr>
          <w:rFonts w:ascii="Optima" w:hAnsi="Optima" w:cs="Optima"/>
        </w:rPr>
        <w:t xml:space="preserve"> problems will you assign?  Pg 466-467  #1-13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Where</w:t>
      </w:r>
      <w:proofErr w:type="gramEnd"/>
      <w:r>
        <w:rPr>
          <w:rFonts w:ascii="Optima" w:hAnsi="Optima" w:cs="Optima"/>
        </w:rPr>
        <w:t xml:space="preserve"> will students record their work?  Math Journal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Will you collect, grade and record the independent practice?  Self correct, collect, and record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How</w:t>
      </w:r>
      <w:proofErr w:type="gramEnd"/>
      <w:r>
        <w:rPr>
          <w:rFonts w:ascii="Optima" w:hAnsi="Optima" w:cs="Optima"/>
        </w:rPr>
        <w:t xml:space="preserve"> will you check for unde</w:t>
      </w:r>
      <w:r>
        <w:rPr>
          <w:rFonts w:ascii="Optima" w:hAnsi="Optima" w:cs="Optima"/>
        </w:rPr>
        <w:t>rstanding?  Quick check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</w:r>
      <w:proofErr w:type="gramStart"/>
      <w:r>
        <w:rPr>
          <w:rFonts w:ascii="Optima" w:hAnsi="Optima" w:cs="Optima"/>
        </w:rPr>
        <w:t>If</w:t>
      </w:r>
      <w:proofErr w:type="gramEnd"/>
      <w:r>
        <w:rPr>
          <w:rFonts w:ascii="Optima" w:hAnsi="Optima" w:cs="Optima"/>
        </w:rPr>
        <w:t xml:space="preserve"> students do not finish the problems assigned for independent practice, will these problems be homework?  </w:t>
      </w:r>
      <w:proofErr w:type="gramStart"/>
      <w:r>
        <w:rPr>
          <w:rFonts w:ascii="Optima" w:hAnsi="Optima" w:cs="Optima"/>
        </w:rPr>
        <w:t>yes</w:t>
      </w:r>
      <w:proofErr w:type="gramEnd"/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 xml:space="preserve">Choral Responses 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Partner Responses</w:t>
      </w:r>
    </w:p>
    <w:p w:rsidR="00801C2A" w:rsidRDefault="00924440">
      <w:pPr>
        <w:ind w:left="72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Written Responses</w:t>
      </w:r>
    </w:p>
    <w:p w:rsidR="00801C2A" w:rsidRDefault="00924440">
      <w:pPr>
        <w:ind w:left="720"/>
      </w:pPr>
      <w:r>
        <w:rPr>
          <w:rFonts w:ascii="Optima" w:hAnsi="Optima" w:cs="Optima"/>
        </w:rPr>
        <w:lastRenderedPageBreak/>
        <w:tab/>
        <w:t>•</w:t>
      </w:r>
      <w:r>
        <w:rPr>
          <w:rFonts w:ascii="Optima" w:hAnsi="Optima" w:cs="Optima"/>
        </w:rPr>
        <w:tab/>
        <w:t>Random call on students (No hand raising)</w:t>
      </w:r>
    </w:p>
    <w:p w:rsidR="00801C2A" w:rsidRDefault="00924440">
      <w:r>
        <w:rPr>
          <w:rFonts w:ascii="Optima" w:hAnsi="Optima" w:cs="Optima"/>
          <w:b/>
          <w:sz w:val="32"/>
        </w:rPr>
        <w:t>FORMATIVE</w:t>
      </w:r>
      <w:r>
        <w:rPr>
          <w:rFonts w:ascii="Optima" w:hAnsi="Optima" w:cs="Optima"/>
          <w:b/>
          <w:sz w:val="32"/>
        </w:rPr>
        <w:t xml:space="preserve"> ASSESSMENT                                                                                    </w:t>
      </w:r>
      <w:r>
        <w:rPr>
          <w:rFonts w:ascii="Optima" w:hAnsi="Optima" w:cs="Optima"/>
          <w:b/>
        </w:rPr>
        <w:t xml:space="preserve"> </w:t>
      </w:r>
      <w:r>
        <w:rPr>
          <w:rFonts w:ascii="Optima" w:hAnsi="Optima" w:cs="Optima"/>
        </w:rPr>
        <w:t>(5-10 MINUTES)</w:t>
      </w:r>
    </w:p>
    <w:p w:rsidR="00801C2A" w:rsidRDefault="00924440">
      <w:r>
        <w:rPr>
          <w:rFonts w:ascii="Optima" w:hAnsi="Optima" w:cs="Optima"/>
        </w:rPr>
        <w:t>Concept Understanding</w:t>
      </w:r>
    </w:p>
    <w:p w:rsidR="00801C2A" w:rsidRDefault="00924440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PLC/Grade-Level common formative assessment</w:t>
      </w:r>
    </w:p>
    <w:p w:rsidR="00801C2A" w:rsidRDefault="00924440">
      <w:pPr>
        <w:ind w:left="1440"/>
      </w:pPr>
      <w:r>
        <w:rPr>
          <w:rFonts w:ascii="Optima" w:hAnsi="Optima" w:cs="Optima"/>
          <w:i/>
        </w:rPr>
        <w:tab/>
        <w:t>•</w:t>
      </w:r>
      <w:r>
        <w:rPr>
          <w:rFonts w:ascii="Optima" w:hAnsi="Optima" w:cs="Optima"/>
          <w:i/>
        </w:rPr>
        <w:tab/>
        <w:t xml:space="preserve">Quick Check </w:t>
      </w:r>
      <w:r>
        <w:rPr>
          <w:rFonts w:ascii="Optima" w:hAnsi="Optima" w:cs="Optima"/>
        </w:rPr>
        <w:t>(in</w:t>
      </w:r>
      <w:r>
        <w:rPr>
          <w:rFonts w:ascii="Optima" w:hAnsi="Optima" w:cs="Optima"/>
          <w:i/>
        </w:rPr>
        <w:t xml:space="preserve"> Teacher Resource Masters)</w:t>
      </w:r>
    </w:p>
    <w:p w:rsidR="00801C2A" w:rsidRDefault="00924440">
      <w:pPr>
        <w:ind w:left="1440"/>
      </w:pPr>
      <w:r>
        <w:rPr>
          <w:rFonts w:ascii="Optima" w:hAnsi="Optima" w:cs="Optima"/>
          <w:i/>
        </w:rPr>
        <w:tab/>
        <w:t>•</w:t>
      </w:r>
      <w:r>
        <w:rPr>
          <w:rFonts w:ascii="Optima" w:hAnsi="Optima" w:cs="Optima"/>
          <w:i/>
        </w:rPr>
        <w:tab/>
        <w:t>Writing to Explain</w:t>
      </w:r>
    </w:p>
    <w:p w:rsidR="00801C2A" w:rsidRDefault="00924440">
      <w:pPr>
        <w:ind w:left="1440"/>
      </w:pPr>
      <w:r>
        <w:rPr>
          <w:rFonts w:ascii="Optima" w:hAnsi="Optima" w:cs="Optima"/>
          <w:i/>
        </w:rPr>
        <w:tab/>
        <w:t>•</w:t>
      </w:r>
      <w:r>
        <w:rPr>
          <w:rFonts w:ascii="Optima" w:hAnsi="Optima" w:cs="Optima"/>
          <w:i/>
        </w:rPr>
        <w:tab/>
        <w:t>Mind G</w:t>
      </w:r>
      <w:r>
        <w:rPr>
          <w:rFonts w:ascii="Optima" w:hAnsi="Optima" w:cs="Optima"/>
          <w:i/>
        </w:rPr>
        <w:t>ame Quiz Show</w:t>
      </w:r>
    </w:p>
    <w:p w:rsidR="00801C2A" w:rsidRDefault="00924440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Student buzzers or AverPens</w:t>
      </w:r>
    </w:p>
    <w:p w:rsidR="00801C2A" w:rsidRDefault="00924440">
      <w:r>
        <w:rPr>
          <w:rFonts w:ascii="Optima" w:hAnsi="Optima" w:cs="Optima"/>
        </w:rPr>
        <w:t>Formative Assessment Tools</w:t>
      </w:r>
    </w:p>
    <w:p w:rsidR="00801C2A" w:rsidRDefault="00924440">
      <w:pPr>
        <w:ind w:left="1440"/>
      </w:pPr>
      <w:r>
        <w:rPr>
          <w:rFonts w:ascii="Optima" w:hAnsi="Optima" w:cs="Optima"/>
          <w:i/>
        </w:rPr>
        <w:t>Topic tests</w:t>
      </w:r>
      <w:r>
        <w:rPr>
          <w:rFonts w:ascii="Optima" w:hAnsi="Optima" w:cs="Optima"/>
        </w:rPr>
        <w:t xml:space="preserve"> (online or in text)</w:t>
      </w:r>
    </w:p>
    <w:p w:rsidR="00801C2A" w:rsidRDefault="00924440">
      <w:pPr>
        <w:ind w:left="1440"/>
      </w:pPr>
      <w:r>
        <w:rPr>
          <w:rFonts w:ascii="Optima" w:hAnsi="Optima" w:cs="Optima"/>
          <w:i/>
        </w:rPr>
        <w:t>Item Analysis for Diagnosis and Intervention</w:t>
      </w:r>
    </w:p>
    <w:p w:rsidR="00801C2A" w:rsidRDefault="00924440">
      <w:pPr>
        <w:ind w:left="1440"/>
      </w:pPr>
      <w:r>
        <w:rPr>
          <w:rFonts w:ascii="Optima" w:hAnsi="Optima" w:cs="Optima"/>
          <w:i/>
        </w:rPr>
        <w:t>Free-Response Test</w:t>
      </w:r>
    </w:p>
    <w:p w:rsidR="00801C2A" w:rsidRDefault="00924440">
      <w:pPr>
        <w:ind w:left="1440"/>
      </w:pPr>
      <w:r>
        <w:rPr>
          <w:rFonts w:ascii="Optima" w:hAnsi="Optima" w:cs="Optima"/>
          <w:i/>
        </w:rPr>
        <w:tab/>
        <w:t>•</w:t>
      </w:r>
      <w:r>
        <w:rPr>
          <w:rFonts w:ascii="Optima" w:hAnsi="Optima" w:cs="Optima"/>
          <w:i/>
        </w:rPr>
        <w:tab/>
        <w:t>Performance Assessment</w:t>
      </w:r>
    </w:p>
    <w:p w:rsidR="00801C2A" w:rsidRDefault="00924440">
      <w:pPr>
        <w:ind w:left="1440"/>
      </w:pPr>
      <w:r>
        <w:rPr>
          <w:rFonts w:ascii="Optima" w:hAnsi="Optima" w:cs="Optima"/>
        </w:rPr>
        <w:tab/>
        <w:t>•</w:t>
      </w:r>
      <w:r>
        <w:rPr>
          <w:rFonts w:ascii="Optima" w:hAnsi="Optima" w:cs="Optima"/>
        </w:rPr>
        <w:tab/>
        <w:t>CBM-Math</w:t>
      </w:r>
    </w:p>
    <w:p w:rsidR="00801C2A" w:rsidRDefault="00924440">
      <w:pPr>
        <w:ind w:left="1440"/>
      </w:pPr>
      <w:r>
        <w:rPr>
          <w:rFonts w:ascii="Optima" w:hAnsi="Optima" w:cs="Optima"/>
        </w:rPr>
        <w:t xml:space="preserve">PLC/Grade-Level common formative assessment </w:t>
      </w:r>
    </w:p>
    <w:p w:rsidR="00801C2A" w:rsidRDefault="00924440">
      <w:pPr>
        <w:ind w:left="1800"/>
      </w:pPr>
      <w:r>
        <w:rPr>
          <w:rFonts w:ascii="Optima" w:hAnsi="Optima" w:cs="Optima"/>
        </w:rPr>
        <w:t>Other assessment tool</w:t>
      </w:r>
    </w:p>
    <w:p w:rsidR="00801C2A" w:rsidRDefault="00924440">
      <w:r>
        <w:rPr>
          <w:rFonts w:ascii="Optima" w:hAnsi="Optima" w:cs="Optima"/>
        </w:rPr>
        <w:t>End of each Quarter:</w:t>
      </w:r>
    </w:p>
    <w:p w:rsidR="00801C2A" w:rsidRDefault="00924440">
      <w:pPr>
        <w:ind w:left="720"/>
      </w:pPr>
      <w:r>
        <w:rPr>
          <w:rFonts w:ascii="Optima" w:hAnsi="Optima" w:cs="Optima"/>
          <w:i/>
        </w:rPr>
        <w:tab/>
        <w:t>•</w:t>
      </w:r>
      <w:r>
        <w:rPr>
          <w:rFonts w:ascii="Optima" w:hAnsi="Optima" w:cs="Optima"/>
          <w:i/>
        </w:rPr>
        <w:tab/>
        <w:t>District Common Formative Assessment</w:t>
      </w:r>
      <w:r>
        <w:rPr>
          <w:rFonts w:ascii="Optima" w:hAnsi="Optima" w:cs="Optima"/>
        </w:rPr>
        <w:t xml:space="preserve"> (CFA)</w:t>
      </w:r>
    </w:p>
    <w:p w:rsidR="00801C2A" w:rsidRDefault="00924440">
      <w:r>
        <w:rPr>
          <w:rFonts w:ascii="Optima" w:hAnsi="Optima" w:cs="Optima"/>
          <w:b/>
          <w:color w:val="3366FF"/>
          <w:sz w:val="32"/>
        </w:rPr>
        <w:t xml:space="preserve">CENTER ACTIVITIES                                                                                                </w:t>
      </w:r>
      <w:r>
        <w:rPr>
          <w:rFonts w:ascii="Optima" w:hAnsi="Optima" w:cs="Optima"/>
          <w:color w:val="3366FF"/>
        </w:rPr>
        <w:t xml:space="preserve">(15 - 45 MINUTES) </w:t>
      </w:r>
    </w:p>
    <w:p w:rsidR="00801C2A" w:rsidRDefault="00924440">
      <w:r>
        <w:rPr>
          <w:rFonts w:ascii="Optima" w:hAnsi="Optima" w:cs="Optima"/>
          <w:color w:val="3366FF"/>
        </w:rPr>
        <w:t>*This part of the lesson is beneficial for providing engaging activities while the teacher works with small groups of students who need supplemental instruction.</w:t>
      </w:r>
    </w:p>
    <w:p w:rsidR="00801C2A" w:rsidRDefault="00924440">
      <w:r>
        <w:rPr>
          <w:rFonts w:ascii="Optima" w:hAnsi="Optima" w:cs="Optima"/>
          <w:color w:val="3366FF"/>
        </w:rPr>
        <w:t>Choose from the many options:</w:t>
      </w:r>
    </w:p>
    <w:p w:rsidR="00801C2A" w:rsidRDefault="00924440">
      <w:r>
        <w:rPr>
          <w:rFonts w:ascii="Optima" w:hAnsi="Optima" w:cs="Optima"/>
          <w:color w:val="3366FF"/>
        </w:rPr>
        <w:tab/>
      </w:r>
    </w:p>
    <w:p w:rsidR="00801C2A" w:rsidRDefault="00924440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Meeting Individual Needs</w:t>
      </w:r>
    </w:p>
    <w:p w:rsidR="00801C2A" w:rsidRDefault="00924440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  <w:t>Teacher-led interventions</w:t>
      </w:r>
    </w:p>
    <w:p w:rsidR="00801C2A" w:rsidRDefault="00924440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Le</w:t>
      </w:r>
      <w:r>
        <w:rPr>
          <w:rFonts w:ascii="Optima" w:hAnsi="Optima" w:cs="Optima"/>
          <w:i/>
          <w:color w:val="3366FF"/>
        </w:rPr>
        <w:t>veled Homework</w:t>
      </w:r>
    </w:p>
    <w:p w:rsidR="00801C2A" w:rsidRDefault="00924440">
      <w:r>
        <w:rPr>
          <w:rFonts w:ascii="Optima" w:hAnsi="Optima" w:cs="Optima"/>
          <w:color w:val="3366FF"/>
        </w:rPr>
        <w:tab/>
      </w:r>
    </w:p>
    <w:p w:rsidR="00801C2A" w:rsidRDefault="00924440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  <w:t xml:space="preserve">Will you do these activities and if so, when?  </w:t>
      </w:r>
      <w:proofErr w:type="gramStart"/>
      <w:r>
        <w:rPr>
          <w:rFonts w:ascii="Optima" w:hAnsi="Optima" w:cs="Optima"/>
          <w:color w:val="3366FF"/>
        </w:rPr>
        <w:t>As needed after lesson.</w:t>
      </w:r>
      <w:proofErr w:type="gramEnd"/>
    </w:p>
    <w:p w:rsidR="00801C2A" w:rsidRDefault="00924440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  <w:t xml:space="preserve">When will you give directions on how to play?  </w:t>
      </w:r>
      <w:proofErr w:type="gramStart"/>
      <w:r>
        <w:rPr>
          <w:rFonts w:ascii="Optima" w:hAnsi="Optima" w:cs="Optima"/>
          <w:color w:val="3366FF"/>
        </w:rPr>
        <w:t>At the beginning of the intervention.</w:t>
      </w:r>
      <w:proofErr w:type="gramEnd"/>
    </w:p>
    <w:p w:rsidR="00801C2A" w:rsidRDefault="00924440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</w:r>
      <w:proofErr w:type="gramStart"/>
      <w:r>
        <w:rPr>
          <w:rFonts w:ascii="Optima" w:hAnsi="Optima" w:cs="Optima"/>
          <w:color w:val="3366FF"/>
        </w:rPr>
        <w:t>What</w:t>
      </w:r>
      <w:proofErr w:type="gramEnd"/>
      <w:r>
        <w:rPr>
          <w:rFonts w:ascii="Optima" w:hAnsi="Optima" w:cs="Optima"/>
          <w:color w:val="3366FF"/>
        </w:rPr>
        <w:t xml:space="preserve"> materials will be needed for the activities?   Will be based on activ</w:t>
      </w:r>
      <w:r>
        <w:rPr>
          <w:rFonts w:ascii="Optima" w:hAnsi="Optima" w:cs="Optima"/>
          <w:color w:val="3366FF"/>
        </w:rPr>
        <w:t>ity.</w:t>
      </w:r>
    </w:p>
    <w:p w:rsidR="00801C2A" w:rsidRDefault="00924440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  <w:t xml:space="preserve">Will you work with the Intervention group?  Either </w:t>
      </w:r>
      <w:proofErr w:type="gramStart"/>
      <w:r>
        <w:rPr>
          <w:rFonts w:ascii="Optima" w:hAnsi="Optima" w:cs="Optima"/>
          <w:color w:val="3366FF"/>
        </w:rPr>
        <w:t>me or the math aide.</w:t>
      </w:r>
      <w:proofErr w:type="gramEnd"/>
      <w:r>
        <w:rPr>
          <w:rFonts w:ascii="Optima" w:hAnsi="Optima" w:cs="Optima"/>
          <w:color w:val="3366FF"/>
        </w:rPr>
        <w:t xml:space="preserve">  (Parent volunteer or aide)</w:t>
      </w:r>
    </w:p>
    <w:p w:rsidR="00801C2A" w:rsidRDefault="00924440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</w:r>
      <w:proofErr w:type="gramStart"/>
      <w:r>
        <w:rPr>
          <w:rFonts w:ascii="Optima" w:hAnsi="Optima" w:cs="Optima"/>
          <w:color w:val="3366FF"/>
        </w:rPr>
        <w:t>How</w:t>
      </w:r>
      <w:proofErr w:type="gramEnd"/>
      <w:r>
        <w:rPr>
          <w:rFonts w:ascii="Optima" w:hAnsi="Optima" w:cs="Optima"/>
          <w:color w:val="3366FF"/>
        </w:rPr>
        <w:t xml:space="preserve"> will you determine which activities will be assigned to each group of students?  Based on need.</w:t>
      </w:r>
    </w:p>
    <w:p w:rsidR="00801C2A" w:rsidRDefault="00801C2A"/>
    <w:p w:rsidR="00801C2A" w:rsidRDefault="00924440">
      <w:r>
        <w:rPr>
          <w:rFonts w:ascii="Optima" w:hAnsi="Optima" w:cs="Optima"/>
          <w:b/>
          <w:color w:val="3366FF"/>
          <w:sz w:val="32"/>
        </w:rPr>
        <w:t xml:space="preserve">HOMEWORK                                    </w:t>
      </w:r>
      <w:r>
        <w:rPr>
          <w:rFonts w:ascii="Optima" w:hAnsi="Optima" w:cs="Optima"/>
          <w:b/>
          <w:color w:val="3366FF"/>
          <w:sz w:val="32"/>
        </w:rPr>
        <w:t xml:space="preserve">                                                                       </w:t>
      </w:r>
    </w:p>
    <w:p w:rsidR="00801C2A" w:rsidRDefault="00924440">
      <w:r>
        <w:rPr>
          <w:rFonts w:ascii="Optima" w:hAnsi="Optima" w:cs="Optima"/>
          <w:color w:val="3366FF"/>
        </w:rPr>
        <w:lastRenderedPageBreak/>
        <w:t>Choose from the many options:</w:t>
      </w:r>
    </w:p>
    <w:p w:rsidR="00801C2A" w:rsidRDefault="00801C2A"/>
    <w:p w:rsidR="00801C2A" w:rsidRDefault="00924440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  <w:t xml:space="preserve">Finish </w:t>
      </w:r>
      <w:r>
        <w:rPr>
          <w:rFonts w:ascii="Optima" w:hAnsi="Optima" w:cs="Optima"/>
          <w:i/>
          <w:color w:val="3366FF"/>
        </w:rPr>
        <w:t>Independent Practice</w:t>
      </w:r>
      <w:r>
        <w:rPr>
          <w:rFonts w:ascii="Optima" w:hAnsi="Optima" w:cs="Optima"/>
          <w:color w:val="3366FF"/>
        </w:rPr>
        <w:t xml:space="preserve"> and/or </w:t>
      </w:r>
      <w:r>
        <w:rPr>
          <w:rFonts w:ascii="Optima" w:hAnsi="Optima" w:cs="Optima"/>
          <w:i/>
          <w:color w:val="3366FF"/>
        </w:rPr>
        <w:t>Problem Solving</w:t>
      </w:r>
      <w:r>
        <w:rPr>
          <w:rFonts w:ascii="Optima" w:hAnsi="Optima" w:cs="Optima"/>
          <w:color w:val="3366FF"/>
        </w:rPr>
        <w:t xml:space="preserve"> assignment</w:t>
      </w:r>
    </w:p>
    <w:p w:rsidR="00801C2A" w:rsidRDefault="00924440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Spiral Review</w:t>
      </w:r>
      <w:r>
        <w:rPr>
          <w:rFonts w:ascii="Optima" w:hAnsi="Optima" w:cs="Optima"/>
          <w:color w:val="3366FF"/>
        </w:rPr>
        <w:t xml:space="preserve"> </w:t>
      </w:r>
    </w:p>
    <w:p w:rsidR="00801C2A" w:rsidRDefault="00924440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 xml:space="preserve">Quick Check </w:t>
      </w:r>
    </w:p>
    <w:p w:rsidR="00801C2A" w:rsidRDefault="00924440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  <w:t>Leveled Homework</w:t>
      </w:r>
    </w:p>
    <w:p w:rsidR="00801C2A" w:rsidRDefault="00924440">
      <w:pPr>
        <w:ind w:left="720"/>
      </w:pPr>
      <w:r>
        <w:rPr>
          <w:rFonts w:ascii="Optima" w:hAnsi="Optima" w:cs="Optima"/>
          <w:i/>
          <w:color w:val="3366FF"/>
        </w:rPr>
        <w:tab/>
        <w:t>•</w:t>
      </w:r>
      <w:r>
        <w:rPr>
          <w:rFonts w:ascii="Optima" w:hAnsi="Optima" w:cs="Optima"/>
          <w:i/>
          <w:color w:val="3366FF"/>
        </w:rPr>
        <w:tab/>
      </w:r>
    </w:p>
    <w:p w:rsidR="00801C2A" w:rsidRDefault="00801C2A">
      <w:pPr>
        <w:ind w:left="1080"/>
      </w:pPr>
    </w:p>
    <w:p w:rsidR="00801C2A" w:rsidRDefault="00924440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  <w:t>Will you collect and grade</w:t>
      </w:r>
      <w:r>
        <w:rPr>
          <w:rFonts w:ascii="Optima" w:hAnsi="Optima" w:cs="Optima"/>
          <w:color w:val="3366FF"/>
        </w:rPr>
        <w:t xml:space="preserve"> homework?  We will self check, collect, and record.</w:t>
      </w:r>
    </w:p>
    <w:p w:rsidR="00801C2A" w:rsidRDefault="00924440">
      <w:pPr>
        <w:ind w:left="720"/>
      </w:pPr>
      <w:r>
        <w:rPr>
          <w:rFonts w:ascii="Optima" w:hAnsi="Optima" w:cs="Optima"/>
          <w:color w:val="3366FF"/>
        </w:rPr>
        <w:tab/>
        <w:t>•</w:t>
      </w:r>
      <w:r>
        <w:rPr>
          <w:rFonts w:ascii="Optima" w:hAnsi="Optima" w:cs="Optima"/>
          <w:color w:val="3366FF"/>
        </w:rPr>
        <w:tab/>
        <w:t>Will you discuss homework?  Is so, when?  We will discuss homework as problems are corrected and the problems students may have had completing it.</w:t>
      </w:r>
    </w:p>
    <w:p w:rsidR="00801C2A" w:rsidRDefault="00801C2A"/>
    <w:sectPr w:rsidR="00801C2A">
      <w:pgSz w:w="15840" w:h="12240"/>
      <w:pgMar w:top="720" w:right="1008" w:bottom="1152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C2A"/>
    <w:rsid w:val="00801C2A"/>
    <w:rsid w:val="0092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CocoaOOXMLWriter/1038.36</generator>
</meta>
</file>

<file path=customXml/itemProps1.xml><?xml version="1.0" encoding="utf-8"?>
<ds:datastoreItem xmlns:ds="http://schemas.openxmlformats.org/officeDocument/2006/customXml" ds:itemID="{25FD0A52-9F51-064A-9EDE-A2E6E30FF8B2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925</Words>
  <Characters>5279</Characters>
  <Application>Microsoft Macintosh Word</Application>
  <DocSecurity>0</DocSecurity>
  <Lines>43</Lines>
  <Paragraphs>12</Paragraphs>
  <ScaleCrop>false</ScaleCrop>
  <Company>Canyons School District</Company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Landward</dc:creator>
  <cp:lastModifiedBy>Piper Riddle</cp:lastModifiedBy>
  <cp:revision>2</cp:revision>
  <dcterms:created xsi:type="dcterms:W3CDTF">2011-08-13T15:27:00Z</dcterms:created>
  <dcterms:modified xsi:type="dcterms:W3CDTF">2011-08-13T15:27:00Z</dcterms:modified>
</cp:coreProperties>
</file>